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rPr>
          <w:rFonts w:hint="eastAsia" w:ascii="黑体" w:hAnsi="黑体" w:eastAsia="黑体" w:cs="黑体"/>
        </w:rPr>
      </w:pPr>
      <w:r>
        <w:rPr>
          <w:rFonts w:hint="eastAsia" w:ascii="黑体" w:hAnsi="黑体" w:eastAsia="黑体" w:cs="黑体"/>
        </w:rPr>
        <w:t>附件2</w:t>
      </w:r>
    </w:p>
    <w:p>
      <w:pPr>
        <w:spacing w:line="56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第三十五届黑龙江省青少年科技创新大赛青少年科技创新成果竞赛项目视频答辩</w:t>
      </w:r>
    </w:p>
    <w:p>
      <w:pPr>
        <w:spacing w:line="560" w:lineRule="exact"/>
        <w:jc w:val="center"/>
        <w:rPr>
          <w:rFonts w:hint="eastAsia" w:ascii="方正小标宋简体" w:hAnsi="方正小标宋简体" w:eastAsia="方正小标宋简体" w:cs="方正小标宋简体"/>
          <w:sz w:val="44"/>
          <w:szCs w:val="44"/>
        </w:rPr>
      </w:pPr>
      <w:bookmarkStart w:id="0" w:name="_GoBack"/>
      <w:bookmarkEnd w:id="0"/>
      <w:r>
        <w:rPr>
          <w:rFonts w:hint="eastAsia" w:ascii="方正小标宋简体" w:hAnsi="方正小标宋简体" w:eastAsia="方正小标宋简体" w:cs="方正小标宋简体"/>
          <w:sz w:val="44"/>
          <w:szCs w:val="44"/>
        </w:rPr>
        <w:t>终评入围名单</w:t>
      </w:r>
    </w:p>
    <w:p>
      <w:pPr>
        <w:spacing w:after="173" w:afterLines="30" w:line="700" w:lineRule="exact"/>
        <w:jc w:val="center"/>
        <w:rPr>
          <w:rFonts w:hint="eastAsia" w:ascii="仿宋" w:hAnsi="仿宋" w:cs="仿宋"/>
        </w:rPr>
      </w:pPr>
      <w:r>
        <w:rPr>
          <w:rFonts w:hint="eastAsia" w:ascii="仿宋" w:hAnsi="仿宋" w:cs="仿宋"/>
        </w:rPr>
        <w:t>（排名不分先后）</w:t>
      </w:r>
    </w:p>
    <w:p>
      <w:pPr>
        <w:spacing w:line="560" w:lineRule="exact"/>
        <w:rPr>
          <w:rFonts w:hint="eastAsia" w:ascii="仿宋" w:hAnsi="仿宋" w:cs="仿宋"/>
        </w:rPr>
      </w:pPr>
      <w:r>
        <w:rPr>
          <w:rFonts w:hint="eastAsia" w:ascii="CESI黑体-GB2312" w:hAnsi="CESI黑体-GB2312" w:eastAsia="CESI黑体-GB2312" w:cs="CESI黑体-GB2312"/>
        </w:rPr>
        <w:t>一、</w:t>
      </w:r>
      <w:r>
        <w:rPr>
          <w:rFonts w:hint="eastAsia" w:ascii="CESI黑体-GB2312" w:hAnsi="CESI黑体-GB2312" w:eastAsia="CESI黑体-GB2312" w:cs="CESI黑体-GB2312"/>
          <w:lang w:eastAsia="zh-CN"/>
        </w:rPr>
        <w:t>中学</w:t>
      </w:r>
      <w:r>
        <w:rPr>
          <w:rFonts w:hint="eastAsia" w:ascii="CESI黑体-GB2312" w:hAnsi="CESI黑体-GB2312" w:eastAsia="CESI黑体-GB2312" w:cs="CESI黑体-GB2312"/>
        </w:rPr>
        <w:t>组（</w:t>
      </w:r>
      <w:r>
        <w:rPr>
          <w:rFonts w:hint="eastAsia" w:ascii="CESI黑体-GB2312" w:hAnsi="CESI黑体-GB2312" w:eastAsia="CESI黑体-GB2312" w:cs="CESI黑体-GB2312"/>
          <w:lang w:val="en-US" w:eastAsia="zh-CN"/>
        </w:rPr>
        <w:t>34</w:t>
      </w:r>
      <w:r>
        <w:rPr>
          <w:rFonts w:hint="eastAsia" w:ascii="CESI黑体-GB2312" w:hAnsi="CESI黑体-GB2312" w:eastAsia="CESI黑体-GB2312" w:cs="CESI黑体-GB2312"/>
          <w:lang w:eastAsia="zh-CN"/>
        </w:rPr>
        <w:t>项</w:t>
      </w:r>
      <w:r>
        <w:rPr>
          <w:rFonts w:hint="eastAsia" w:ascii="CESI黑体-GB2312" w:hAnsi="CESI黑体-GB2312" w:eastAsia="CESI黑体-GB2312" w:cs="CESI黑体-GB2312"/>
        </w:rPr>
        <w:t>）</w:t>
      </w:r>
    </w:p>
    <w:tbl>
      <w:tblPr>
        <w:tblStyle w:val="2"/>
        <w:tblW w:w="9498" w:type="dxa"/>
        <w:tblInd w:w="-52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95"/>
        <w:gridCol w:w="2502"/>
        <w:gridCol w:w="811"/>
        <w:gridCol w:w="682"/>
        <w:gridCol w:w="925"/>
        <w:gridCol w:w="2460"/>
        <w:gridCol w:w="13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95" w:type="dxa"/>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eastAsia="宋体"/>
                <w:b/>
                <w:bCs/>
                <w:color w:val="000000"/>
                <w:kern w:val="0"/>
                <w:sz w:val="21"/>
                <w:szCs w:val="21"/>
              </w:rPr>
            </w:pPr>
            <w:r>
              <w:rPr>
                <w:rFonts w:hint="eastAsia"/>
                <w:b/>
                <w:bCs/>
                <w:color w:val="000000"/>
                <w:sz w:val="21"/>
                <w:szCs w:val="21"/>
              </w:rPr>
              <w:t>序号</w:t>
            </w:r>
          </w:p>
        </w:tc>
        <w:tc>
          <w:tcPr>
            <w:tcW w:w="250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b/>
                <w:bCs/>
                <w:color w:val="000000"/>
                <w:sz w:val="21"/>
                <w:szCs w:val="21"/>
              </w:rPr>
            </w:pPr>
            <w:r>
              <w:rPr>
                <w:rFonts w:hint="eastAsia"/>
                <w:b/>
                <w:bCs/>
                <w:color w:val="000000"/>
                <w:sz w:val="21"/>
                <w:szCs w:val="21"/>
              </w:rPr>
              <w:t>项目名称</w:t>
            </w:r>
          </w:p>
        </w:tc>
        <w:tc>
          <w:tcPr>
            <w:tcW w:w="81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b/>
                <w:bCs/>
                <w:color w:val="000000"/>
                <w:sz w:val="21"/>
                <w:szCs w:val="21"/>
              </w:rPr>
            </w:pPr>
            <w:r>
              <w:rPr>
                <w:rFonts w:hint="eastAsia"/>
                <w:b/>
                <w:bCs/>
                <w:color w:val="000000"/>
                <w:sz w:val="21"/>
                <w:szCs w:val="21"/>
              </w:rPr>
              <w:t>个人/ 集体</w:t>
            </w:r>
          </w:p>
        </w:tc>
        <w:tc>
          <w:tcPr>
            <w:tcW w:w="68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b/>
                <w:bCs/>
                <w:color w:val="000000"/>
                <w:sz w:val="21"/>
                <w:szCs w:val="21"/>
              </w:rPr>
            </w:pPr>
            <w:r>
              <w:rPr>
                <w:rFonts w:hint="eastAsia"/>
                <w:b/>
                <w:bCs/>
                <w:color w:val="000000"/>
                <w:sz w:val="21"/>
                <w:szCs w:val="21"/>
              </w:rPr>
              <w:t>组别</w:t>
            </w:r>
          </w:p>
        </w:tc>
        <w:tc>
          <w:tcPr>
            <w:tcW w:w="92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b/>
                <w:bCs/>
                <w:color w:val="000000"/>
                <w:sz w:val="21"/>
                <w:szCs w:val="21"/>
              </w:rPr>
            </w:pPr>
            <w:r>
              <w:rPr>
                <w:rFonts w:hint="eastAsia"/>
                <w:b/>
                <w:bCs/>
                <w:color w:val="000000"/>
                <w:sz w:val="21"/>
                <w:szCs w:val="21"/>
              </w:rPr>
              <w:t>作者</w:t>
            </w:r>
          </w:p>
        </w:tc>
        <w:tc>
          <w:tcPr>
            <w:tcW w:w="246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b/>
                <w:bCs/>
                <w:color w:val="000000"/>
                <w:sz w:val="21"/>
                <w:szCs w:val="21"/>
              </w:rPr>
            </w:pPr>
            <w:r>
              <w:rPr>
                <w:rFonts w:hint="eastAsia"/>
                <w:b/>
                <w:bCs/>
                <w:color w:val="000000"/>
                <w:sz w:val="21"/>
                <w:szCs w:val="21"/>
              </w:rPr>
              <w:t>学校名称</w:t>
            </w:r>
          </w:p>
        </w:tc>
        <w:tc>
          <w:tcPr>
            <w:tcW w:w="1323"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b/>
                <w:bCs/>
                <w:color w:val="000000"/>
                <w:sz w:val="21"/>
                <w:szCs w:val="21"/>
              </w:rPr>
            </w:pPr>
            <w:r>
              <w:rPr>
                <w:rFonts w:hint="eastAsia"/>
                <w:b/>
                <w:bCs/>
                <w:color w:val="000000"/>
                <w:sz w:val="21"/>
                <w:szCs w:val="21"/>
              </w:rPr>
              <w:t>学科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95" w:type="dxa"/>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eastAsia="宋体"/>
                <w:color w:val="000000"/>
                <w:kern w:val="0"/>
                <w:sz w:val="22"/>
                <w:szCs w:val="22"/>
              </w:rPr>
            </w:pPr>
            <w:r>
              <w:rPr>
                <w:rFonts w:hint="eastAsia"/>
                <w:color w:val="000000"/>
                <w:sz w:val="22"/>
                <w:szCs w:val="22"/>
              </w:rPr>
              <w:t>1</w:t>
            </w:r>
          </w:p>
        </w:tc>
        <w:tc>
          <w:tcPr>
            <w:tcW w:w="250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一种自行车充电装置</w:t>
            </w:r>
          </w:p>
        </w:tc>
        <w:tc>
          <w:tcPr>
            <w:tcW w:w="81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个人</w:t>
            </w:r>
          </w:p>
        </w:tc>
        <w:tc>
          <w:tcPr>
            <w:tcW w:w="68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高中</w:t>
            </w:r>
          </w:p>
        </w:tc>
        <w:tc>
          <w:tcPr>
            <w:tcW w:w="92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钱楷淞</w:t>
            </w:r>
          </w:p>
        </w:tc>
        <w:tc>
          <w:tcPr>
            <w:tcW w:w="246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哈尔滨市第七十三中学校</w:t>
            </w:r>
          </w:p>
        </w:tc>
        <w:tc>
          <w:tcPr>
            <w:tcW w:w="1323"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工程学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9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2"/>
                <w:szCs w:val="22"/>
              </w:rPr>
            </w:pPr>
            <w:r>
              <w:rPr>
                <w:rFonts w:hint="eastAsia"/>
                <w:color w:val="000000"/>
                <w:sz w:val="22"/>
                <w:szCs w:val="22"/>
              </w:rPr>
              <w:t>2</w:t>
            </w:r>
          </w:p>
        </w:tc>
        <w:tc>
          <w:tcPr>
            <w:tcW w:w="250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语音识别舵机狗</w:t>
            </w:r>
          </w:p>
        </w:tc>
        <w:tc>
          <w:tcPr>
            <w:tcW w:w="81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个人</w:t>
            </w:r>
          </w:p>
        </w:tc>
        <w:tc>
          <w:tcPr>
            <w:tcW w:w="68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高中</w:t>
            </w:r>
          </w:p>
        </w:tc>
        <w:tc>
          <w:tcPr>
            <w:tcW w:w="92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张欣怡</w:t>
            </w:r>
          </w:p>
        </w:tc>
        <w:tc>
          <w:tcPr>
            <w:tcW w:w="246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尚志市尚志中学校</w:t>
            </w:r>
          </w:p>
        </w:tc>
        <w:tc>
          <w:tcPr>
            <w:tcW w:w="1323"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计算机科学与信息技术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9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2"/>
                <w:szCs w:val="22"/>
              </w:rPr>
            </w:pPr>
            <w:r>
              <w:rPr>
                <w:rFonts w:hint="eastAsia"/>
                <w:color w:val="000000"/>
                <w:sz w:val="22"/>
                <w:szCs w:val="22"/>
              </w:rPr>
              <w:t>3</w:t>
            </w:r>
          </w:p>
        </w:tc>
        <w:tc>
          <w:tcPr>
            <w:tcW w:w="250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引力球实验</w:t>
            </w:r>
          </w:p>
        </w:tc>
        <w:tc>
          <w:tcPr>
            <w:tcW w:w="81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个人</w:t>
            </w:r>
          </w:p>
        </w:tc>
        <w:tc>
          <w:tcPr>
            <w:tcW w:w="68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高中</w:t>
            </w:r>
          </w:p>
        </w:tc>
        <w:tc>
          <w:tcPr>
            <w:tcW w:w="92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杨子墨</w:t>
            </w:r>
          </w:p>
        </w:tc>
        <w:tc>
          <w:tcPr>
            <w:tcW w:w="246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牡丹江市第一高级中学</w:t>
            </w:r>
          </w:p>
        </w:tc>
        <w:tc>
          <w:tcPr>
            <w:tcW w:w="1323"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计算机科学与信息技术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9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2"/>
                <w:szCs w:val="22"/>
              </w:rPr>
            </w:pPr>
            <w:r>
              <w:rPr>
                <w:rFonts w:hint="eastAsia"/>
                <w:color w:val="000000"/>
                <w:sz w:val="22"/>
                <w:szCs w:val="22"/>
              </w:rPr>
              <w:t>4</w:t>
            </w:r>
          </w:p>
        </w:tc>
        <w:tc>
          <w:tcPr>
            <w:tcW w:w="250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一种高层建筑突发火灾逃生装置</w:t>
            </w:r>
          </w:p>
        </w:tc>
        <w:tc>
          <w:tcPr>
            <w:tcW w:w="81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个人</w:t>
            </w:r>
          </w:p>
        </w:tc>
        <w:tc>
          <w:tcPr>
            <w:tcW w:w="68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高中</w:t>
            </w:r>
          </w:p>
        </w:tc>
        <w:tc>
          <w:tcPr>
            <w:tcW w:w="92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睢悦彤</w:t>
            </w:r>
          </w:p>
        </w:tc>
        <w:tc>
          <w:tcPr>
            <w:tcW w:w="246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大庆市第四中学</w:t>
            </w:r>
          </w:p>
        </w:tc>
        <w:tc>
          <w:tcPr>
            <w:tcW w:w="1323"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工程学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9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2"/>
                <w:szCs w:val="22"/>
              </w:rPr>
            </w:pPr>
            <w:r>
              <w:rPr>
                <w:rFonts w:hint="eastAsia"/>
                <w:color w:val="000000"/>
                <w:sz w:val="22"/>
                <w:szCs w:val="22"/>
              </w:rPr>
              <w:t>5</w:t>
            </w:r>
          </w:p>
        </w:tc>
        <w:tc>
          <w:tcPr>
            <w:tcW w:w="250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便携式冷藏疫苗运输箱</w:t>
            </w:r>
          </w:p>
        </w:tc>
        <w:tc>
          <w:tcPr>
            <w:tcW w:w="81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个人</w:t>
            </w:r>
          </w:p>
        </w:tc>
        <w:tc>
          <w:tcPr>
            <w:tcW w:w="68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高中</w:t>
            </w:r>
          </w:p>
        </w:tc>
        <w:tc>
          <w:tcPr>
            <w:tcW w:w="92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张旺</w:t>
            </w:r>
          </w:p>
        </w:tc>
        <w:tc>
          <w:tcPr>
            <w:tcW w:w="246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密山市职业技术教育中心学校</w:t>
            </w:r>
          </w:p>
        </w:tc>
        <w:tc>
          <w:tcPr>
            <w:tcW w:w="1323"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工程学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9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2"/>
                <w:szCs w:val="22"/>
              </w:rPr>
            </w:pPr>
            <w:r>
              <w:rPr>
                <w:rFonts w:hint="eastAsia"/>
                <w:color w:val="000000"/>
                <w:sz w:val="22"/>
                <w:szCs w:val="22"/>
              </w:rPr>
              <w:t>6</w:t>
            </w:r>
          </w:p>
        </w:tc>
        <w:tc>
          <w:tcPr>
            <w:tcW w:w="250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电动晾衣架</w:t>
            </w:r>
          </w:p>
        </w:tc>
        <w:tc>
          <w:tcPr>
            <w:tcW w:w="81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个人</w:t>
            </w:r>
          </w:p>
        </w:tc>
        <w:tc>
          <w:tcPr>
            <w:tcW w:w="68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高中</w:t>
            </w:r>
          </w:p>
        </w:tc>
        <w:tc>
          <w:tcPr>
            <w:tcW w:w="92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李帅谋</w:t>
            </w:r>
          </w:p>
        </w:tc>
        <w:tc>
          <w:tcPr>
            <w:tcW w:w="246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密山市职业技术教育中心学校</w:t>
            </w:r>
          </w:p>
        </w:tc>
        <w:tc>
          <w:tcPr>
            <w:tcW w:w="1323"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工程学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9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2"/>
                <w:szCs w:val="22"/>
              </w:rPr>
            </w:pPr>
            <w:r>
              <w:rPr>
                <w:rFonts w:hint="eastAsia"/>
                <w:color w:val="000000"/>
                <w:sz w:val="22"/>
                <w:szCs w:val="22"/>
              </w:rPr>
              <w:t>7</w:t>
            </w:r>
          </w:p>
        </w:tc>
        <w:tc>
          <w:tcPr>
            <w:tcW w:w="250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安全报警装置</w:t>
            </w:r>
          </w:p>
        </w:tc>
        <w:tc>
          <w:tcPr>
            <w:tcW w:w="81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个人</w:t>
            </w:r>
          </w:p>
        </w:tc>
        <w:tc>
          <w:tcPr>
            <w:tcW w:w="68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高中</w:t>
            </w:r>
          </w:p>
        </w:tc>
        <w:tc>
          <w:tcPr>
            <w:tcW w:w="92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金钟仁</w:t>
            </w:r>
          </w:p>
        </w:tc>
        <w:tc>
          <w:tcPr>
            <w:tcW w:w="246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密山市第四中学</w:t>
            </w:r>
          </w:p>
        </w:tc>
        <w:tc>
          <w:tcPr>
            <w:tcW w:w="1323"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物理与天文学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9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2"/>
                <w:szCs w:val="22"/>
              </w:rPr>
            </w:pPr>
            <w:r>
              <w:rPr>
                <w:rFonts w:hint="eastAsia"/>
                <w:color w:val="000000"/>
                <w:sz w:val="22"/>
                <w:szCs w:val="22"/>
              </w:rPr>
              <w:t>8</w:t>
            </w:r>
          </w:p>
        </w:tc>
        <w:tc>
          <w:tcPr>
            <w:tcW w:w="250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火灾监控报警装置</w:t>
            </w:r>
          </w:p>
        </w:tc>
        <w:tc>
          <w:tcPr>
            <w:tcW w:w="81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个人</w:t>
            </w:r>
          </w:p>
        </w:tc>
        <w:tc>
          <w:tcPr>
            <w:tcW w:w="68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高中</w:t>
            </w:r>
          </w:p>
        </w:tc>
        <w:tc>
          <w:tcPr>
            <w:tcW w:w="92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宋庆男</w:t>
            </w:r>
          </w:p>
        </w:tc>
        <w:tc>
          <w:tcPr>
            <w:tcW w:w="246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密山市第四中学</w:t>
            </w:r>
          </w:p>
        </w:tc>
        <w:tc>
          <w:tcPr>
            <w:tcW w:w="1323"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物理与天文学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9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2"/>
                <w:szCs w:val="22"/>
              </w:rPr>
            </w:pPr>
            <w:r>
              <w:rPr>
                <w:rFonts w:hint="eastAsia"/>
                <w:color w:val="000000"/>
                <w:sz w:val="22"/>
                <w:szCs w:val="22"/>
              </w:rPr>
              <w:t>9</w:t>
            </w:r>
          </w:p>
        </w:tc>
        <w:tc>
          <w:tcPr>
            <w:tcW w:w="250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人体微电流演示器</w:t>
            </w:r>
          </w:p>
        </w:tc>
        <w:tc>
          <w:tcPr>
            <w:tcW w:w="81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个人</w:t>
            </w:r>
          </w:p>
        </w:tc>
        <w:tc>
          <w:tcPr>
            <w:tcW w:w="68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高中</w:t>
            </w:r>
          </w:p>
        </w:tc>
        <w:tc>
          <w:tcPr>
            <w:tcW w:w="92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崔昊博</w:t>
            </w:r>
          </w:p>
        </w:tc>
        <w:tc>
          <w:tcPr>
            <w:tcW w:w="246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密山市第四中学</w:t>
            </w:r>
          </w:p>
        </w:tc>
        <w:tc>
          <w:tcPr>
            <w:tcW w:w="1323"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工程学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9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2"/>
                <w:szCs w:val="22"/>
              </w:rPr>
            </w:pPr>
            <w:r>
              <w:rPr>
                <w:rFonts w:hint="eastAsia"/>
                <w:color w:val="000000"/>
                <w:sz w:val="22"/>
                <w:szCs w:val="22"/>
              </w:rPr>
              <w:t>10</w:t>
            </w:r>
          </w:p>
        </w:tc>
        <w:tc>
          <w:tcPr>
            <w:tcW w:w="250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太阳能声控灯</w:t>
            </w:r>
          </w:p>
        </w:tc>
        <w:tc>
          <w:tcPr>
            <w:tcW w:w="81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个人</w:t>
            </w:r>
          </w:p>
        </w:tc>
        <w:tc>
          <w:tcPr>
            <w:tcW w:w="68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高中</w:t>
            </w:r>
          </w:p>
        </w:tc>
        <w:tc>
          <w:tcPr>
            <w:tcW w:w="92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张弘强</w:t>
            </w:r>
          </w:p>
        </w:tc>
        <w:tc>
          <w:tcPr>
            <w:tcW w:w="246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密山市职业技术教育中心</w:t>
            </w:r>
          </w:p>
        </w:tc>
        <w:tc>
          <w:tcPr>
            <w:tcW w:w="1323"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工程学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9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2"/>
                <w:szCs w:val="22"/>
              </w:rPr>
            </w:pPr>
            <w:r>
              <w:rPr>
                <w:rFonts w:hint="eastAsia"/>
                <w:color w:val="000000"/>
                <w:sz w:val="22"/>
                <w:szCs w:val="22"/>
              </w:rPr>
              <w:t>11</w:t>
            </w:r>
          </w:p>
        </w:tc>
        <w:tc>
          <w:tcPr>
            <w:tcW w:w="250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龙江智能水位检测器</w:t>
            </w:r>
          </w:p>
        </w:tc>
        <w:tc>
          <w:tcPr>
            <w:tcW w:w="81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集体</w:t>
            </w:r>
          </w:p>
        </w:tc>
        <w:tc>
          <w:tcPr>
            <w:tcW w:w="68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高中</w:t>
            </w:r>
          </w:p>
        </w:tc>
        <w:tc>
          <w:tcPr>
            <w:tcW w:w="92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color w:val="000000"/>
                <w:sz w:val="20"/>
                <w:szCs w:val="20"/>
              </w:rPr>
            </w:pPr>
            <w:r>
              <w:rPr>
                <w:rFonts w:hint="eastAsia"/>
                <w:color w:val="000000"/>
                <w:sz w:val="20"/>
                <w:szCs w:val="20"/>
              </w:rPr>
              <w:t>于佳慧</w:t>
            </w:r>
          </w:p>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朱欣雨王新凯</w:t>
            </w:r>
          </w:p>
        </w:tc>
        <w:tc>
          <w:tcPr>
            <w:tcW w:w="246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伊春市嘉荫县第一中学</w:t>
            </w:r>
          </w:p>
        </w:tc>
        <w:tc>
          <w:tcPr>
            <w:tcW w:w="1323"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计算机科学与信息技术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9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2"/>
                <w:szCs w:val="22"/>
              </w:rPr>
            </w:pPr>
            <w:r>
              <w:rPr>
                <w:rFonts w:hint="eastAsia"/>
                <w:color w:val="000000"/>
                <w:sz w:val="22"/>
                <w:szCs w:val="22"/>
              </w:rPr>
              <w:t>12</w:t>
            </w:r>
          </w:p>
        </w:tc>
        <w:tc>
          <w:tcPr>
            <w:tcW w:w="250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加热鞋</w:t>
            </w:r>
          </w:p>
        </w:tc>
        <w:tc>
          <w:tcPr>
            <w:tcW w:w="81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个人</w:t>
            </w:r>
          </w:p>
        </w:tc>
        <w:tc>
          <w:tcPr>
            <w:tcW w:w="68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高中</w:t>
            </w:r>
          </w:p>
        </w:tc>
        <w:tc>
          <w:tcPr>
            <w:tcW w:w="92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秦煜</w:t>
            </w:r>
          </w:p>
        </w:tc>
        <w:tc>
          <w:tcPr>
            <w:tcW w:w="246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海伦二中</w:t>
            </w:r>
          </w:p>
        </w:tc>
        <w:tc>
          <w:tcPr>
            <w:tcW w:w="1323"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物理与天文学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9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2"/>
                <w:szCs w:val="22"/>
              </w:rPr>
            </w:pPr>
            <w:r>
              <w:rPr>
                <w:rFonts w:hint="eastAsia"/>
                <w:color w:val="000000"/>
                <w:sz w:val="22"/>
                <w:szCs w:val="22"/>
              </w:rPr>
              <w:t>13</w:t>
            </w:r>
          </w:p>
        </w:tc>
        <w:tc>
          <w:tcPr>
            <w:tcW w:w="250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自动饮水杯</w:t>
            </w:r>
          </w:p>
        </w:tc>
        <w:tc>
          <w:tcPr>
            <w:tcW w:w="81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个人</w:t>
            </w:r>
          </w:p>
        </w:tc>
        <w:tc>
          <w:tcPr>
            <w:tcW w:w="68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高中</w:t>
            </w:r>
          </w:p>
        </w:tc>
        <w:tc>
          <w:tcPr>
            <w:tcW w:w="92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关冬儒</w:t>
            </w:r>
          </w:p>
        </w:tc>
        <w:tc>
          <w:tcPr>
            <w:tcW w:w="246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海伦二中</w:t>
            </w:r>
          </w:p>
        </w:tc>
        <w:tc>
          <w:tcPr>
            <w:tcW w:w="1323"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行为和社会科学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9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2"/>
                <w:szCs w:val="22"/>
              </w:rPr>
            </w:pPr>
            <w:r>
              <w:rPr>
                <w:rFonts w:hint="eastAsia"/>
                <w:color w:val="000000"/>
                <w:sz w:val="22"/>
                <w:szCs w:val="22"/>
              </w:rPr>
              <w:t>14</w:t>
            </w:r>
          </w:p>
        </w:tc>
        <w:tc>
          <w:tcPr>
            <w:tcW w:w="250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家庭简易地震预警仪</w:t>
            </w:r>
          </w:p>
        </w:tc>
        <w:tc>
          <w:tcPr>
            <w:tcW w:w="81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个人</w:t>
            </w:r>
          </w:p>
        </w:tc>
        <w:tc>
          <w:tcPr>
            <w:tcW w:w="68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高中</w:t>
            </w:r>
          </w:p>
        </w:tc>
        <w:tc>
          <w:tcPr>
            <w:tcW w:w="92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李佳朔</w:t>
            </w:r>
          </w:p>
        </w:tc>
        <w:tc>
          <w:tcPr>
            <w:tcW w:w="246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海伦一中</w:t>
            </w:r>
          </w:p>
        </w:tc>
        <w:tc>
          <w:tcPr>
            <w:tcW w:w="1323"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物理与天文学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9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2"/>
                <w:szCs w:val="22"/>
              </w:rPr>
            </w:pPr>
            <w:r>
              <w:rPr>
                <w:rFonts w:hint="eastAsia"/>
                <w:color w:val="000000"/>
                <w:sz w:val="22"/>
                <w:szCs w:val="22"/>
              </w:rPr>
              <w:t>15</w:t>
            </w:r>
          </w:p>
        </w:tc>
        <w:tc>
          <w:tcPr>
            <w:tcW w:w="250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多功能空调节能房</w:t>
            </w:r>
          </w:p>
        </w:tc>
        <w:tc>
          <w:tcPr>
            <w:tcW w:w="81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个人</w:t>
            </w:r>
          </w:p>
        </w:tc>
        <w:tc>
          <w:tcPr>
            <w:tcW w:w="68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高中</w:t>
            </w:r>
          </w:p>
        </w:tc>
        <w:tc>
          <w:tcPr>
            <w:tcW w:w="92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吴天昊</w:t>
            </w:r>
          </w:p>
        </w:tc>
        <w:tc>
          <w:tcPr>
            <w:tcW w:w="246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海伦一中</w:t>
            </w:r>
          </w:p>
        </w:tc>
        <w:tc>
          <w:tcPr>
            <w:tcW w:w="1323"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工程学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95" w:type="dxa"/>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eastAsia="宋体"/>
                <w:color w:val="000000"/>
                <w:kern w:val="0"/>
                <w:sz w:val="22"/>
                <w:szCs w:val="22"/>
              </w:rPr>
            </w:pPr>
            <w:r>
              <w:rPr>
                <w:rFonts w:hint="eastAsia"/>
                <w:color w:val="000000"/>
                <w:sz w:val="22"/>
                <w:szCs w:val="22"/>
              </w:rPr>
              <w:t>16</w:t>
            </w:r>
          </w:p>
        </w:tc>
        <w:tc>
          <w:tcPr>
            <w:tcW w:w="250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简易升降工作台</w:t>
            </w:r>
          </w:p>
        </w:tc>
        <w:tc>
          <w:tcPr>
            <w:tcW w:w="81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个人</w:t>
            </w:r>
          </w:p>
        </w:tc>
        <w:tc>
          <w:tcPr>
            <w:tcW w:w="68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高中</w:t>
            </w:r>
          </w:p>
        </w:tc>
        <w:tc>
          <w:tcPr>
            <w:tcW w:w="92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巩卓群</w:t>
            </w:r>
          </w:p>
        </w:tc>
        <w:tc>
          <w:tcPr>
            <w:tcW w:w="246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海伦一中</w:t>
            </w:r>
          </w:p>
        </w:tc>
        <w:tc>
          <w:tcPr>
            <w:tcW w:w="1323"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工程学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9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2"/>
                <w:szCs w:val="22"/>
              </w:rPr>
            </w:pPr>
            <w:r>
              <w:rPr>
                <w:rFonts w:hint="eastAsia"/>
                <w:color w:val="000000"/>
                <w:sz w:val="22"/>
                <w:szCs w:val="22"/>
              </w:rPr>
              <w:t>17</w:t>
            </w:r>
          </w:p>
        </w:tc>
        <w:tc>
          <w:tcPr>
            <w:tcW w:w="250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方便锁</w:t>
            </w:r>
          </w:p>
        </w:tc>
        <w:tc>
          <w:tcPr>
            <w:tcW w:w="81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个人</w:t>
            </w:r>
          </w:p>
        </w:tc>
        <w:tc>
          <w:tcPr>
            <w:tcW w:w="68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高中</w:t>
            </w:r>
          </w:p>
        </w:tc>
        <w:tc>
          <w:tcPr>
            <w:tcW w:w="92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季小洲</w:t>
            </w:r>
          </w:p>
        </w:tc>
        <w:tc>
          <w:tcPr>
            <w:tcW w:w="246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海伦一中</w:t>
            </w:r>
          </w:p>
        </w:tc>
        <w:tc>
          <w:tcPr>
            <w:tcW w:w="1323"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物理与天文学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9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2"/>
                <w:szCs w:val="22"/>
              </w:rPr>
            </w:pPr>
            <w:r>
              <w:rPr>
                <w:rFonts w:hint="eastAsia"/>
                <w:color w:val="000000"/>
                <w:sz w:val="22"/>
                <w:szCs w:val="22"/>
              </w:rPr>
              <w:t>18</w:t>
            </w:r>
          </w:p>
        </w:tc>
        <w:tc>
          <w:tcPr>
            <w:tcW w:w="250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“佩奇”智能体温检测系统设计与实现</w:t>
            </w:r>
          </w:p>
        </w:tc>
        <w:tc>
          <w:tcPr>
            <w:tcW w:w="81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集体</w:t>
            </w:r>
          </w:p>
        </w:tc>
        <w:tc>
          <w:tcPr>
            <w:tcW w:w="68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高中</w:t>
            </w:r>
          </w:p>
        </w:tc>
        <w:tc>
          <w:tcPr>
            <w:tcW w:w="92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王思齐梁竞珑黄帅涵</w:t>
            </w:r>
          </w:p>
        </w:tc>
        <w:tc>
          <w:tcPr>
            <w:tcW w:w="246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哈尔滨市第三中学校</w:t>
            </w:r>
          </w:p>
        </w:tc>
        <w:tc>
          <w:tcPr>
            <w:tcW w:w="1323"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计算机科学与信息技术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9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2"/>
                <w:szCs w:val="22"/>
              </w:rPr>
            </w:pPr>
            <w:r>
              <w:rPr>
                <w:rFonts w:hint="eastAsia"/>
                <w:color w:val="000000"/>
                <w:sz w:val="22"/>
                <w:szCs w:val="22"/>
              </w:rPr>
              <w:t>19</w:t>
            </w:r>
          </w:p>
        </w:tc>
        <w:tc>
          <w:tcPr>
            <w:tcW w:w="250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五音琴</w:t>
            </w:r>
          </w:p>
        </w:tc>
        <w:tc>
          <w:tcPr>
            <w:tcW w:w="81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集体</w:t>
            </w:r>
          </w:p>
        </w:tc>
        <w:tc>
          <w:tcPr>
            <w:tcW w:w="68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高中</w:t>
            </w:r>
          </w:p>
        </w:tc>
        <w:tc>
          <w:tcPr>
            <w:tcW w:w="92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color w:val="000000"/>
                <w:sz w:val="20"/>
                <w:szCs w:val="20"/>
              </w:rPr>
            </w:pPr>
            <w:r>
              <w:rPr>
                <w:rFonts w:hint="eastAsia"/>
                <w:color w:val="000000"/>
                <w:sz w:val="20"/>
                <w:szCs w:val="20"/>
              </w:rPr>
              <w:t>何昕</w:t>
            </w:r>
          </w:p>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宋雨亭赵丹</w:t>
            </w:r>
          </w:p>
        </w:tc>
        <w:tc>
          <w:tcPr>
            <w:tcW w:w="246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color w:val="000000"/>
                <w:sz w:val="20"/>
                <w:szCs w:val="20"/>
              </w:rPr>
            </w:pPr>
            <w:r>
              <w:rPr>
                <w:rFonts w:hint="eastAsia"/>
                <w:color w:val="000000"/>
                <w:sz w:val="20"/>
                <w:szCs w:val="20"/>
              </w:rPr>
              <w:t>齐齐哈尔市实验中学</w:t>
            </w:r>
          </w:p>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齐齐哈尔市朝鲜族学校齐齐哈尔市朝鲜族学校</w:t>
            </w:r>
          </w:p>
        </w:tc>
        <w:tc>
          <w:tcPr>
            <w:tcW w:w="1323"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计算机科学与信息技术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9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20</w:t>
            </w:r>
          </w:p>
        </w:tc>
        <w:tc>
          <w:tcPr>
            <w:tcW w:w="250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鞋刷超声波辅助器</w:t>
            </w:r>
          </w:p>
        </w:tc>
        <w:tc>
          <w:tcPr>
            <w:tcW w:w="81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个人</w:t>
            </w:r>
          </w:p>
        </w:tc>
        <w:tc>
          <w:tcPr>
            <w:tcW w:w="68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初中</w:t>
            </w:r>
          </w:p>
        </w:tc>
        <w:tc>
          <w:tcPr>
            <w:tcW w:w="92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李卓阳</w:t>
            </w:r>
          </w:p>
        </w:tc>
        <w:tc>
          <w:tcPr>
            <w:tcW w:w="246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哈尔滨市第三十九中学校</w:t>
            </w:r>
          </w:p>
        </w:tc>
        <w:tc>
          <w:tcPr>
            <w:tcW w:w="1323"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工程学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9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21</w:t>
            </w:r>
          </w:p>
        </w:tc>
        <w:tc>
          <w:tcPr>
            <w:tcW w:w="250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智能物流运输中心</w:t>
            </w:r>
          </w:p>
        </w:tc>
        <w:tc>
          <w:tcPr>
            <w:tcW w:w="81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集体</w:t>
            </w:r>
          </w:p>
        </w:tc>
        <w:tc>
          <w:tcPr>
            <w:tcW w:w="68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初中</w:t>
            </w:r>
          </w:p>
        </w:tc>
        <w:tc>
          <w:tcPr>
            <w:tcW w:w="92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ascii="仿宋" w:hAnsi="仿宋"/>
                <w:color w:val="000000"/>
                <w:sz w:val="20"/>
                <w:szCs w:val="20"/>
              </w:rPr>
            </w:pPr>
            <w:r>
              <w:rPr>
                <w:rFonts w:hint="eastAsia" w:ascii="仿宋" w:hAnsi="仿宋"/>
                <w:color w:val="000000"/>
                <w:sz w:val="20"/>
                <w:szCs w:val="20"/>
              </w:rPr>
              <w:t>吴昊</w:t>
            </w:r>
          </w:p>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康炜博</w:t>
            </w:r>
          </w:p>
        </w:tc>
        <w:tc>
          <w:tcPr>
            <w:tcW w:w="246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ascii="仿宋" w:hAnsi="仿宋"/>
                <w:color w:val="000000"/>
                <w:sz w:val="20"/>
                <w:szCs w:val="20"/>
              </w:rPr>
            </w:pPr>
            <w:r>
              <w:rPr>
                <w:rFonts w:hint="eastAsia" w:ascii="仿宋" w:hAnsi="仿宋"/>
                <w:color w:val="000000"/>
                <w:sz w:val="20"/>
                <w:szCs w:val="20"/>
              </w:rPr>
              <w:t>富裕县逸夫学校</w:t>
            </w:r>
          </w:p>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富裕县第二中学</w:t>
            </w:r>
          </w:p>
        </w:tc>
        <w:tc>
          <w:tcPr>
            <w:tcW w:w="1323"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计算机科学与信息技术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9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22</w:t>
            </w:r>
          </w:p>
        </w:tc>
        <w:tc>
          <w:tcPr>
            <w:tcW w:w="250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活性炭和木炭吸附能力的对比简易家庭小实验</w:t>
            </w:r>
          </w:p>
        </w:tc>
        <w:tc>
          <w:tcPr>
            <w:tcW w:w="81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集体</w:t>
            </w:r>
          </w:p>
        </w:tc>
        <w:tc>
          <w:tcPr>
            <w:tcW w:w="68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初中</w:t>
            </w:r>
          </w:p>
        </w:tc>
        <w:tc>
          <w:tcPr>
            <w:tcW w:w="92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ascii="仿宋" w:hAnsi="仿宋"/>
                <w:color w:val="000000"/>
                <w:sz w:val="20"/>
                <w:szCs w:val="20"/>
              </w:rPr>
            </w:pPr>
            <w:r>
              <w:rPr>
                <w:rFonts w:hint="eastAsia" w:ascii="仿宋" w:hAnsi="仿宋"/>
                <w:color w:val="000000"/>
                <w:sz w:val="20"/>
                <w:szCs w:val="20"/>
              </w:rPr>
              <w:t>张博</w:t>
            </w:r>
          </w:p>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张维鑫</w:t>
            </w:r>
          </w:p>
        </w:tc>
        <w:tc>
          <w:tcPr>
            <w:tcW w:w="246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Style w:val="4"/>
                <w:rFonts w:hint="default" w:ascii="仿宋" w:hAnsi="仿宋" w:eastAsia="仿宋"/>
              </w:rPr>
              <w:t>齐齐哈尔市</w:t>
            </w:r>
            <w:r>
              <w:rPr>
                <w:rStyle w:val="5"/>
                <w:rFonts w:hint="default" w:ascii="仿宋" w:hAnsi="仿宋" w:eastAsia="仿宋"/>
              </w:rPr>
              <w:t>第五十九中学校</w:t>
            </w:r>
          </w:p>
        </w:tc>
        <w:tc>
          <w:tcPr>
            <w:tcW w:w="1323"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9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23</w:t>
            </w:r>
          </w:p>
        </w:tc>
        <w:tc>
          <w:tcPr>
            <w:tcW w:w="250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地震报警器</w:t>
            </w:r>
          </w:p>
        </w:tc>
        <w:tc>
          <w:tcPr>
            <w:tcW w:w="81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集体</w:t>
            </w:r>
          </w:p>
        </w:tc>
        <w:tc>
          <w:tcPr>
            <w:tcW w:w="68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初中</w:t>
            </w:r>
          </w:p>
        </w:tc>
        <w:tc>
          <w:tcPr>
            <w:tcW w:w="92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ascii="仿宋" w:hAnsi="仿宋"/>
                <w:color w:val="000000"/>
                <w:sz w:val="20"/>
                <w:szCs w:val="20"/>
              </w:rPr>
            </w:pPr>
            <w:r>
              <w:rPr>
                <w:rFonts w:hint="eastAsia" w:ascii="仿宋" w:hAnsi="仿宋"/>
                <w:color w:val="000000"/>
                <w:sz w:val="20"/>
                <w:szCs w:val="20"/>
              </w:rPr>
              <w:t>吴天琦</w:t>
            </w:r>
          </w:p>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赵家艺</w:t>
            </w:r>
          </w:p>
        </w:tc>
        <w:tc>
          <w:tcPr>
            <w:tcW w:w="246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Style w:val="4"/>
                <w:rFonts w:hint="default" w:ascii="仿宋" w:hAnsi="仿宋" w:eastAsia="仿宋"/>
              </w:rPr>
              <w:t>齐齐哈尔市</w:t>
            </w:r>
            <w:r>
              <w:rPr>
                <w:rStyle w:val="5"/>
                <w:rFonts w:hint="default" w:ascii="仿宋" w:hAnsi="仿宋" w:eastAsia="仿宋"/>
              </w:rPr>
              <w:t>第五十九中学校</w:t>
            </w:r>
          </w:p>
        </w:tc>
        <w:tc>
          <w:tcPr>
            <w:tcW w:w="1323"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工程学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9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24</w:t>
            </w:r>
          </w:p>
        </w:tc>
        <w:tc>
          <w:tcPr>
            <w:tcW w:w="250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单层门防触电插座</w:t>
            </w:r>
          </w:p>
        </w:tc>
        <w:tc>
          <w:tcPr>
            <w:tcW w:w="81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个人</w:t>
            </w:r>
          </w:p>
        </w:tc>
        <w:tc>
          <w:tcPr>
            <w:tcW w:w="68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初中</w:t>
            </w:r>
          </w:p>
        </w:tc>
        <w:tc>
          <w:tcPr>
            <w:tcW w:w="92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侯宇轩</w:t>
            </w:r>
          </w:p>
        </w:tc>
        <w:tc>
          <w:tcPr>
            <w:tcW w:w="246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泰来县平洋镇中心学校</w:t>
            </w:r>
          </w:p>
        </w:tc>
        <w:tc>
          <w:tcPr>
            <w:tcW w:w="1323"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物理与天文学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9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25</w:t>
            </w:r>
          </w:p>
        </w:tc>
        <w:tc>
          <w:tcPr>
            <w:tcW w:w="250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自给自足型智能型家居</w:t>
            </w:r>
          </w:p>
        </w:tc>
        <w:tc>
          <w:tcPr>
            <w:tcW w:w="81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个人</w:t>
            </w:r>
          </w:p>
        </w:tc>
        <w:tc>
          <w:tcPr>
            <w:tcW w:w="68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初中</w:t>
            </w:r>
          </w:p>
        </w:tc>
        <w:tc>
          <w:tcPr>
            <w:tcW w:w="92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许博文</w:t>
            </w:r>
          </w:p>
        </w:tc>
        <w:tc>
          <w:tcPr>
            <w:tcW w:w="246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牡丹江市第十六中学</w:t>
            </w:r>
          </w:p>
        </w:tc>
        <w:tc>
          <w:tcPr>
            <w:tcW w:w="1323"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计算机科学与信息技术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9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26</w:t>
            </w:r>
          </w:p>
        </w:tc>
        <w:tc>
          <w:tcPr>
            <w:tcW w:w="250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牡丹江市秋季彩叶树种资源的调查及应用研究</w:t>
            </w:r>
          </w:p>
        </w:tc>
        <w:tc>
          <w:tcPr>
            <w:tcW w:w="81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个人</w:t>
            </w:r>
          </w:p>
        </w:tc>
        <w:tc>
          <w:tcPr>
            <w:tcW w:w="68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初中</w:t>
            </w:r>
          </w:p>
        </w:tc>
        <w:tc>
          <w:tcPr>
            <w:tcW w:w="92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佟一禾</w:t>
            </w:r>
          </w:p>
        </w:tc>
        <w:tc>
          <w:tcPr>
            <w:tcW w:w="246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牡丹江市第四中学</w:t>
            </w:r>
          </w:p>
        </w:tc>
        <w:tc>
          <w:tcPr>
            <w:tcW w:w="1323"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环境科学与工程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9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27</w:t>
            </w:r>
          </w:p>
        </w:tc>
        <w:tc>
          <w:tcPr>
            <w:tcW w:w="250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初中双减政策实施情况调查与研究</w:t>
            </w:r>
          </w:p>
        </w:tc>
        <w:tc>
          <w:tcPr>
            <w:tcW w:w="81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集体</w:t>
            </w:r>
          </w:p>
        </w:tc>
        <w:tc>
          <w:tcPr>
            <w:tcW w:w="68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初中</w:t>
            </w:r>
          </w:p>
        </w:tc>
        <w:tc>
          <w:tcPr>
            <w:tcW w:w="92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ascii="仿宋" w:hAnsi="仿宋"/>
                <w:color w:val="000000"/>
                <w:sz w:val="20"/>
                <w:szCs w:val="20"/>
              </w:rPr>
            </w:pPr>
            <w:r>
              <w:rPr>
                <w:rFonts w:hint="eastAsia" w:ascii="仿宋" w:hAnsi="仿宋"/>
                <w:color w:val="000000"/>
                <w:sz w:val="20"/>
                <w:szCs w:val="20"/>
              </w:rPr>
              <w:t>居美辰</w:t>
            </w:r>
          </w:p>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赵彬涵</w:t>
            </w:r>
          </w:p>
        </w:tc>
        <w:tc>
          <w:tcPr>
            <w:tcW w:w="246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牡丹江市第四中学</w:t>
            </w:r>
          </w:p>
        </w:tc>
        <w:tc>
          <w:tcPr>
            <w:tcW w:w="1323"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行为和社会科学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9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28</w:t>
            </w:r>
          </w:p>
        </w:tc>
        <w:tc>
          <w:tcPr>
            <w:tcW w:w="250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基于STM32单片机的校园多功能防疫机器人</w:t>
            </w:r>
          </w:p>
        </w:tc>
        <w:tc>
          <w:tcPr>
            <w:tcW w:w="81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个人</w:t>
            </w:r>
          </w:p>
        </w:tc>
        <w:tc>
          <w:tcPr>
            <w:tcW w:w="68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初中</w:t>
            </w:r>
          </w:p>
        </w:tc>
        <w:tc>
          <w:tcPr>
            <w:tcW w:w="92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杨子骞</w:t>
            </w:r>
          </w:p>
        </w:tc>
        <w:tc>
          <w:tcPr>
            <w:tcW w:w="246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桦川县江川农场学校</w:t>
            </w:r>
          </w:p>
        </w:tc>
        <w:tc>
          <w:tcPr>
            <w:tcW w:w="1323"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计算机科学与信息技术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9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29</w:t>
            </w:r>
          </w:p>
        </w:tc>
        <w:tc>
          <w:tcPr>
            <w:tcW w:w="250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初中世界地理扑克</w:t>
            </w:r>
          </w:p>
        </w:tc>
        <w:tc>
          <w:tcPr>
            <w:tcW w:w="81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集体</w:t>
            </w:r>
          </w:p>
        </w:tc>
        <w:tc>
          <w:tcPr>
            <w:tcW w:w="68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初中</w:t>
            </w:r>
          </w:p>
        </w:tc>
        <w:tc>
          <w:tcPr>
            <w:tcW w:w="92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孙浩轩刘家成</w:t>
            </w:r>
          </w:p>
        </w:tc>
        <w:tc>
          <w:tcPr>
            <w:tcW w:w="246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桦川县江川农场学校</w:t>
            </w:r>
          </w:p>
        </w:tc>
        <w:tc>
          <w:tcPr>
            <w:tcW w:w="1323"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行为和社会科学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9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30</w:t>
            </w:r>
          </w:p>
        </w:tc>
        <w:tc>
          <w:tcPr>
            <w:tcW w:w="250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“做功改变物体内能”实验器</w:t>
            </w:r>
          </w:p>
        </w:tc>
        <w:tc>
          <w:tcPr>
            <w:tcW w:w="81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集体</w:t>
            </w:r>
          </w:p>
        </w:tc>
        <w:tc>
          <w:tcPr>
            <w:tcW w:w="68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初中</w:t>
            </w:r>
          </w:p>
        </w:tc>
        <w:tc>
          <w:tcPr>
            <w:tcW w:w="92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张天奇于立洋</w:t>
            </w:r>
          </w:p>
        </w:tc>
        <w:tc>
          <w:tcPr>
            <w:tcW w:w="246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桦川县江川农场学校</w:t>
            </w:r>
          </w:p>
        </w:tc>
        <w:tc>
          <w:tcPr>
            <w:tcW w:w="1323"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物理与天文学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9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31</w:t>
            </w:r>
          </w:p>
        </w:tc>
        <w:tc>
          <w:tcPr>
            <w:tcW w:w="250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磁感应液位报警器（控制器）</w:t>
            </w:r>
          </w:p>
        </w:tc>
        <w:tc>
          <w:tcPr>
            <w:tcW w:w="81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个人</w:t>
            </w:r>
          </w:p>
        </w:tc>
        <w:tc>
          <w:tcPr>
            <w:tcW w:w="68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初中</w:t>
            </w:r>
          </w:p>
        </w:tc>
        <w:tc>
          <w:tcPr>
            <w:tcW w:w="92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康沅琢</w:t>
            </w:r>
          </w:p>
        </w:tc>
        <w:tc>
          <w:tcPr>
            <w:tcW w:w="246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密山市八五五学校</w:t>
            </w:r>
          </w:p>
        </w:tc>
        <w:tc>
          <w:tcPr>
            <w:tcW w:w="1323"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行为和社会科学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9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32</w:t>
            </w:r>
          </w:p>
        </w:tc>
        <w:tc>
          <w:tcPr>
            <w:tcW w:w="250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智能小车</w:t>
            </w:r>
          </w:p>
        </w:tc>
        <w:tc>
          <w:tcPr>
            <w:tcW w:w="81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个人</w:t>
            </w:r>
          </w:p>
        </w:tc>
        <w:tc>
          <w:tcPr>
            <w:tcW w:w="68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初中</w:t>
            </w:r>
          </w:p>
        </w:tc>
        <w:tc>
          <w:tcPr>
            <w:tcW w:w="92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刘镇铭</w:t>
            </w:r>
          </w:p>
        </w:tc>
        <w:tc>
          <w:tcPr>
            <w:tcW w:w="246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密山市实验中学</w:t>
            </w:r>
          </w:p>
        </w:tc>
        <w:tc>
          <w:tcPr>
            <w:tcW w:w="1323"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工程学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9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33</w:t>
            </w:r>
          </w:p>
        </w:tc>
        <w:tc>
          <w:tcPr>
            <w:tcW w:w="250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自动跟随机器人</w:t>
            </w:r>
          </w:p>
        </w:tc>
        <w:tc>
          <w:tcPr>
            <w:tcW w:w="81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个人</w:t>
            </w:r>
          </w:p>
        </w:tc>
        <w:tc>
          <w:tcPr>
            <w:tcW w:w="68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初中</w:t>
            </w:r>
          </w:p>
        </w:tc>
        <w:tc>
          <w:tcPr>
            <w:tcW w:w="92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何梓润</w:t>
            </w:r>
          </w:p>
        </w:tc>
        <w:tc>
          <w:tcPr>
            <w:tcW w:w="246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黑龙江省嫩江市第三中学</w:t>
            </w:r>
          </w:p>
        </w:tc>
        <w:tc>
          <w:tcPr>
            <w:tcW w:w="1323"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数学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9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34</w:t>
            </w:r>
          </w:p>
        </w:tc>
        <w:tc>
          <w:tcPr>
            <w:tcW w:w="250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“双减”政策背景下初中生学习生活状况调查研究—以哈尔滨市南岗区为例</w:t>
            </w:r>
          </w:p>
        </w:tc>
        <w:tc>
          <w:tcPr>
            <w:tcW w:w="81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个人</w:t>
            </w:r>
          </w:p>
        </w:tc>
        <w:tc>
          <w:tcPr>
            <w:tcW w:w="68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初中</w:t>
            </w:r>
          </w:p>
        </w:tc>
        <w:tc>
          <w:tcPr>
            <w:tcW w:w="92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张一笛</w:t>
            </w:r>
          </w:p>
        </w:tc>
        <w:tc>
          <w:tcPr>
            <w:tcW w:w="246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哈尔滨市第七十中学校</w:t>
            </w:r>
          </w:p>
        </w:tc>
        <w:tc>
          <w:tcPr>
            <w:tcW w:w="1323"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eastAsia="仿宋"/>
                <w:color w:val="000000"/>
                <w:kern w:val="2"/>
                <w:sz w:val="20"/>
                <w:szCs w:val="20"/>
                <w:lang w:val="en-US" w:eastAsia="zh-CN" w:bidi="ar-SA"/>
              </w:rPr>
            </w:pPr>
            <w:r>
              <w:rPr>
                <w:rFonts w:hint="eastAsia" w:ascii="仿宋" w:hAnsi="仿宋"/>
                <w:color w:val="000000"/>
                <w:sz w:val="20"/>
                <w:szCs w:val="20"/>
              </w:rPr>
              <w:t>行为和社会科学</w:t>
            </w:r>
          </w:p>
        </w:tc>
      </w:tr>
    </w:tbl>
    <w:p>
      <w:pPr>
        <w:spacing w:line="560" w:lineRule="exact"/>
        <w:rPr>
          <w:rFonts w:hint="default" w:ascii="仿宋" w:hAnsi="仿宋" w:eastAsia="仿宋" w:cs="仿宋"/>
          <w:lang w:val="en-US" w:eastAsia="zh-CN"/>
        </w:rPr>
      </w:pPr>
    </w:p>
    <w:p>
      <w:pPr>
        <w:spacing w:line="560" w:lineRule="exact"/>
        <w:rPr>
          <w:rFonts w:hint="eastAsia" w:ascii="仿宋" w:hAnsi="仿宋" w:cs="仿宋"/>
        </w:rPr>
      </w:pPr>
      <w:r>
        <w:rPr>
          <w:rFonts w:hint="eastAsia" w:ascii="CESI黑体-GB2312" w:hAnsi="CESI黑体-GB2312" w:eastAsia="CESI黑体-GB2312" w:cs="CESI黑体-GB2312"/>
        </w:rPr>
        <w:t>二、小学组（</w:t>
      </w:r>
      <w:r>
        <w:rPr>
          <w:rFonts w:hint="eastAsia" w:ascii="CESI黑体-GB2312" w:hAnsi="CESI黑体-GB2312" w:eastAsia="CESI黑体-GB2312" w:cs="CESI黑体-GB2312"/>
          <w:lang w:val="en-US" w:eastAsia="zh-CN"/>
        </w:rPr>
        <w:t>67</w:t>
      </w:r>
      <w:r>
        <w:rPr>
          <w:rFonts w:hint="eastAsia" w:ascii="CESI黑体-GB2312" w:hAnsi="CESI黑体-GB2312" w:eastAsia="CESI黑体-GB2312" w:cs="CESI黑体-GB2312"/>
          <w:lang w:eastAsia="zh-CN"/>
        </w:rPr>
        <w:t>项</w:t>
      </w:r>
      <w:r>
        <w:rPr>
          <w:rFonts w:hint="eastAsia" w:ascii="CESI黑体-GB2312" w:hAnsi="CESI黑体-GB2312" w:eastAsia="CESI黑体-GB2312" w:cs="CESI黑体-GB2312"/>
        </w:rPr>
        <w:t>）</w:t>
      </w:r>
    </w:p>
    <w:tbl>
      <w:tblPr>
        <w:tblStyle w:val="2"/>
        <w:tblW w:w="9510" w:type="dxa"/>
        <w:tblInd w:w="-52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80"/>
        <w:gridCol w:w="2532"/>
        <w:gridCol w:w="810"/>
        <w:gridCol w:w="681"/>
        <w:gridCol w:w="912"/>
        <w:gridCol w:w="2475"/>
        <w:gridCol w:w="13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仿宋" w:hAnsi="仿宋"/>
                <w:b/>
                <w:bCs/>
                <w:color w:val="000000"/>
                <w:kern w:val="0"/>
                <w:sz w:val="21"/>
                <w:szCs w:val="21"/>
              </w:rPr>
            </w:pPr>
            <w:r>
              <w:rPr>
                <w:rFonts w:hint="eastAsia" w:ascii="仿宋" w:hAnsi="仿宋"/>
                <w:b/>
                <w:bCs/>
                <w:color w:val="000000"/>
                <w:sz w:val="21"/>
                <w:szCs w:val="21"/>
              </w:rPr>
              <w:t>序号</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b/>
                <w:bCs/>
                <w:color w:val="000000"/>
                <w:sz w:val="21"/>
                <w:szCs w:val="21"/>
              </w:rPr>
            </w:pPr>
            <w:r>
              <w:rPr>
                <w:rFonts w:hint="eastAsia" w:ascii="仿宋" w:hAnsi="仿宋"/>
                <w:b/>
                <w:bCs/>
                <w:color w:val="000000"/>
                <w:sz w:val="21"/>
                <w:szCs w:val="21"/>
              </w:rPr>
              <w:t>项目名称</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b/>
                <w:bCs/>
                <w:color w:val="000000"/>
                <w:sz w:val="21"/>
                <w:szCs w:val="21"/>
              </w:rPr>
            </w:pPr>
            <w:r>
              <w:rPr>
                <w:rFonts w:hint="eastAsia" w:ascii="仿宋" w:hAnsi="仿宋"/>
                <w:b/>
                <w:bCs/>
                <w:color w:val="000000"/>
                <w:sz w:val="21"/>
                <w:szCs w:val="21"/>
              </w:rPr>
              <w:t>个人/ 集体</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b/>
                <w:bCs/>
                <w:color w:val="000000"/>
                <w:sz w:val="21"/>
                <w:szCs w:val="21"/>
              </w:rPr>
            </w:pPr>
            <w:r>
              <w:rPr>
                <w:rFonts w:hint="eastAsia" w:ascii="仿宋" w:hAnsi="仿宋"/>
                <w:b/>
                <w:bCs/>
                <w:color w:val="000000"/>
                <w:sz w:val="21"/>
                <w:szCs w:val="21"/>
              </w:rPr>
              <w:t>组别</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b/>
                <w:bCs/>
                <w:color w:val="000000"/>
                <w:sz w:val="21"/>
                <w:szCs w:val="21"/>
              </w:rPr>
            </w:pPr>
            <w:r>
              <w:rPr>
                <w:rFonts w:hint="eastAsia" w:ascii="仿宋" w:hAnsi="仿宋"/>
                <w:b/>
                <w:bCs/>
                <w:color w:val="000000"/>
                <w:sz w:val="21"/>
                <w:szCs w:val="21"/>
              </w:rPr>
              <w:t>作者</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b/>
                <w:bCs/>
                <w:color w:val="000000"/>
                <w:sz w:val="21"/>
                <w:szCs w:val="21"/>
              </w:rPr>
            </w:pPr>
            <w:r>
              <w:rPr>
                <w:rFonts w:hint="eastAsia" w:ascii="仿宋" w:hAnsi="仿宋"/>
                <w:b/>
                <w:bCs/>
                <w:color w:val="000000"/>
                <w:sz w:val="21"/>
                <w:szCs w:val="21"/>
              </w:rPr>
              <w:t>学校名称</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b/>
                <w:bCs/>
                <w:color w:val="000000"/>
                <w:sz w:val="21"/>
                <w:szCs w:val="21"/>
              </w:rPr>
            </w:pPr>
            <w:r>
              <w:rPr>
                <w:rFonts w:hint="eastAsia" w:ascii="仿宋" w:hAnsi="仿宋"/>
                <w:b/>
                <w:bCs/>
                <w:color w:val="000000"/>
                <w:sz w:val="21"/>
                <w:szCs w:val="21"/>
              </w:rPr>
              <w:t>学科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1</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机械手臂智能控制编程实现</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王镓睿</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哈尔滨市群力实验小学校</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2</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冬季冻雨社会灾害调查报告</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张殿予</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哈尔滨市闽江小学校</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地球环境与宇宙科学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3</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门口疫情防控小哨兵</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吴桐</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哈尔滨市继红小学校</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4</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可穿戴式冲浪板（套装）</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李乐天</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哈尔滨市继红小学校</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物质科学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5</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一种基于掌控板的遥控战车</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于皓程</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哈尔滨市继红小学校</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6</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盐水动能炫彩投影机</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王子淇</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哈尔滨市继红小学校</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7</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新型自供能厨房补风系统</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王妙涵</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哈尔滨市继红小学校</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8</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无接触智能置物箱</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隋昕延</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哈尔滨市继红小学校</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9</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多功能笤帚</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张博皓</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哈尔滨市继红小学校</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10</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智能垃圾分类器</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柳博文</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齐齐哈尔市永安小学</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科学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11</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仿生宠物狗</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白皓宇</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齐齐哈尔市公园路小学</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生命科学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12</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油画绘制过程中的烘干装置</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集体</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ascii="仿宋" w:hAnsi="仿宋"/>
                <w:color w:val="000000"/>
                <w:sz w:val="20"/>
                <w:szCs w:val="20"/>
              </w:rPr>
            </w:pPr>
            <w:r>
              <w:rPr>
                <w:rFonts w:hint="eastAsia" w:ascii="仿宋" w:hAnsi="仿宋"/>
                <w:color w:val="000000"/>
                <w:sz w:val="20"/>
                <w:szCs w:val="20"/>
              </w:rPr>
              <w:t>李沐恩</w:t>
            </w:r>
          </w:p>
          <w:p>
            <w:pPr>
              <w:keepNext w:val="0"/>
              <w:keepLines w:val="0"/>
              <w:pageBreakBefore w:val="0"/>
              <w:kinsoku/>
              <w:wordWrap/>
              <w:overflowPunct/>
              <w:topLinePunct w:val="0"/>
              <w:autoSpaceDE/>
              <w:autoSpaceDN/>
              <w:bidi w:val="0"/>
              <w:adjustRightInd/>
              <w:snapToGrid/>
              <w:spacing w:line="240" w:lineRule="exact"/>
              <w:jc w:val="center"/>
              <w:textAlignment w:val="auto"/>
              <w:rPr>
                <w:rFonts w:ascii="仿宋" w:hAnsi="仿宋"/>
                <w:color w:val="000000"/>
                <w:sz w:val="20"/>
                <w:szCs w:val="20"/>
              </w:rPr>
            </w:pPr>
            <w:r>
              <w:rPr>
                <w:rFonts w:hint="eastAsia" w:ascii="仿宋" w:hAnsi="仿宋"/>
                <w:color w:val="000000"/>
                <w:sz w:val="20"/>
                <w:szCs w:val="20"/>
              </w:rPr>
              <w:t>刘予熙</w:t>
            </w:r>
          </w:p>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沃新凯</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齐齐哈尔市民航路小学</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13</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全地形高效清雪机</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刘泓燊</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齐齐哈尔市永安小学</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14</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模拟篮球定点投篮系统</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集体</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ascii="仿宋" w:hAnsi="仿宋"/>
                <w:color w:val="000000"/>
                <w:sz w:val="20"/>
                <w:szCs w:val="20"/>
              </w:rPr>
            </w:pPr>
            <w:r>
              <w:rPr>
                <w:rFonts w:hint="eastAsia" w:ascii="仿宋" w:hAnsi="仿宋"/>
                <w:color w:val="000000"/>
                <w:sz w:val="20"/>
                <w:szCs w:val="20"/>
              </w:rPr>
              <w:t>曲振鑫段钧译</w:t>
            </w:r>
          </w:p>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王羽轩</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牡丹江市立新实验小学</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物质科学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15</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便携式小冰箱的研制</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张然</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牡丹江市立新实验小学</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16</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安防小神器</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集体</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白家宁</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牡丹江市光华小学</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17</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多功能台灯</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石墨</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牡丹江市光华小学</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18</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会投影的神奇飞椅</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孟桐羽</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牡丹江市光华小学</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19</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防溅水全方位灌溉花盆</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集体</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高新程</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牡丹江市光华小学</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20</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节能温馨云朵小夜灯</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集体</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刘政轩</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牡丹江市光华小学</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21</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特斯拉线圈</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董梁</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佳木斯市第二十小学</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22</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负压射钉器</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张瀚予</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鸡西市园丁小学</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23</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新型农业灌溉装置</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包昀仟</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鸡西市园丁小学</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24</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防盗抽屉</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马瑞良</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密山市实验小学</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25</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太阳能电能清扫收一体车</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王文博</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密山市二人班乡小学</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26</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防疫红外线人体感应自动门</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张博超</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密山市二人班乡小学</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27</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智能晾晒台</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杨淑晗</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密山市二人班乡小学</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28</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会行走的“家”</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任博尧</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密山市当壁镇小学</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29</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家庭简易吸尘器</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刁雨彤</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密山市富源乡小学</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30</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防火温感警报车</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王贵萱</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密山市二人班乡小学</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31</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智能安全自动饮水机装置</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程婉茹</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密山市第七小学</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32</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衣服收纳袋伴侣</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干熙雯</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伊春市嘉荫县第二小学</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33</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分体式汽车罩衣</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王正谦</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伊春市嘉荫县第二小学</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34</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门式双层书柜</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王巍然</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伊春市嘉荫县第二小学</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35</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小小机械手</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张峻宁</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嫩江市第二小学</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36</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手电筒</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周铭赫</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北安市兆麟小学</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37</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奇妙的流水</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王宇萱</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嫩江市嫩北学校</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物质科学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38</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自动喂鱼器</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刘子歆</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北安市红星农场学校</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39</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循环小水车</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陈泰宇</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北安市兆麟小学</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40</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班级人脸识别测温仪</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集体</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ascii="仿宋" w:hAnsi="仿宋"/>
                <w:color w:val="000000"/>
                <w:sz w:val="20"/>
                <w:szCs w:val="20"/>
              </w:rPr>
            </w:pPr>
            <w:r>
              <w:rPr>
                <w:rFonts w:hint="eastAsia" w:ascii="仿宋" w:hAnsi="仿宋"/>
                <w:color w:val="000000"/>
                <w:sz w:val="20"/>
                <w:szCs w:val="20"/>
              </w:rPr>
              <w:t>李宇航</w:t>
            </w:r>
          </w:p>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荆越</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讷河市城南中心学校</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41</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一种简易的信号频率测量仪</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王鑫泽</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哈尔滨市红岩小学校</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42</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一种钢琴手指练习器</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周嘉屹</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哈尔滨市继红小学校</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43</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一种等价图书兑换机</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阚文然</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哈尔滨市继红小学校</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44</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多功能搜救诊断车</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王皓霆</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哈尔滨市继红小学校</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45</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多功能浴花</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王梓同</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哈尔滨市继红小学校</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46</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“游锤”雪铲</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苗庭瑞</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哈尔滨市继红小学校</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47</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汽车三档变速箱模拟器教具</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薛博文</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哈尔滨市继红小学校</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48</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基于蜘蛛丝的呼吸监测口罩</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李展赫</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哈尔滨市继红小学校</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49</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人力铲运雪翻斗车</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姜骁泽</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哈尔滨市继红小学校</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50</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单手撕纸卷纸架</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丁博闻</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哈尔滨市继红小学校</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51</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一种防墨水倒流笔芯</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刘泽熠</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哈尔滨市继红小学校</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52</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智能哑铃</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顾原赫</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哈尔滨市继红小学校</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53</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可收纳历史长卷DIY学具</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秦朗迪</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哈尔滨市继红小学校</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54</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教室用伸缩多铺位双层床</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胡嘉益</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哈尔滨市继红小学校</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55</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绿色环保种植器</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集体</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刘禹淳肖琳</w:t>
            </w:r>
            <w:r>
              <w:rPr>
                <w:rFonts w:hint="eastAsia" w:ascii="仿宋" w:hAnsi="仿宋"/>
                <w:color w:val="000000"/>
                <w:sz w:val="20"/>
                <w:szCs w:val="20"/>
              </w:rPr>
              <w:br w:type="textWrapping"/>
            </w:r>
            <w:r>
              <w:rPr>
                <w:rFonts w:hint="eastAsia" w:ascii="仿宋" w:hAnsi="仿宋"/>
                <w:color w:val="000000"/>
                <w:sz w:val="20"/>
                <w:szCs w:val="20"/>
              </w:rPr>
              <w:t>仝舒元</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哈尔滨市继红小学校</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56</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电动起重机</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唐乙皓</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哈尔滨市继红小学校</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57</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一种漫反射式红外光电护眼装置</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集体</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杨镜轩邢佳媛杨子轩</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哈尔滨市继红小学校</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58</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全自动高空智能泊车场</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曾子宸</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哈尔滨市继红小学校</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59</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易安装光电式门窗防盗报警器</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李泰成</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哈尔滨市继红小学校</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60</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智能感应应急逃生窗控装置</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周君凝</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哈尔滨市继红小学校</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61</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便携手部消毒器与口罩收纳盒</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王晨宇</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哈尔滨市继红小学校</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62</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新智能免接触垃圾桶（医院公共区域非医疗垃圾使用）</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隋昕桐</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哈尔滨市继红小学校</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63</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一种便携式多功能足浴保健鞋套</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姜昱丞</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哈尔滨市继红小学校</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64</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环保自动饮水机</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田昊硕</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哈尔滨市继红小学校</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65</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抗疫“最美”专属防护服</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汪熙恒</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哈尔滨市继红小学校</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66</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漏水报警器</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李季桐</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哈尔滨市继红小学校</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8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000000"/>
                <w:sz w:val="22"/>
                <w:szCs w:val="22"/>
                <w:lang w:val="en-US" w:eastAsia="zh-CN"/>
              </w:rPr>
            </w:pPr>
            <w:r>
              <w:rPr>
                <w:rFonts w:hint="eastAsia" w:ascii="Times New Roman" w:hAnsi="Times New Roman" w:cs="Times New Roman"/>
                <w:color w:val="000000"/>
                <w:sz w:val="22"/>
                <w:szCs w:val="22"/>
                <w:lang w:val="en-US" w:eastAsia="zh-CN"/>
              </w:rPr>
              <w:t>67</w:t>
            </w:r>
          </w:p>
        </w:tc>
        <w:tc>
          <w:tcPr>
            <w:tcW w:w="253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自助饲养安抚宠物机器人</w:t>
            </w:r>
          </w:p>
        </w:tc>
        <w:tc>
          <w:tcPr>
            <w:tcW w:w="81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个人</w:t>
            </w:r>
          </w:p>
        </w:tc>
        <w:tc>
          <w:tcPr>
            <w:tcW w:w="681"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小学</w:t>
            </w:r>
          </w:p>
        </w:tc>
        <w:tc>
          <w:tcPr>
            <w:tcW w:w="912"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刘嘉淇</w:t>
            </w:r>
          </w:p>
        </w:tc>
        <w:tc>
          <w:tcPr>
            <w:tcW w:w="2475"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哈尔滨市继红小学校</w:t>
            </w:r>
          </w:p>
        </w:tc>
        <w:tc>
          <w:tcPr>
            <w:tcW w:w="1320" w:type="dxa"/>
            <w:noWrap w:val="0"/>
            <w:vAlign w:val="center"/>
          </w:tcPr>
          <w:p>
            <w:pPr>
              <w:keepNext w:val="0"/>
              <w:keepLines w:val="0"/>
              <w:pageBreakBefore w:val="0"/>
              <w:kinsoku/>
              <w:wordWrap/>
              <w:overflowPunct/>
              <w:topLinePunct w:val="0"/>
              <w:autoSpaceDE/>
              <w:autoSpaceDN/>
              <w:bidi w:val="0"/>
              <w:adjustRightInd/>
              <w:snapToGrid/>
              <w:spacing w:line="240" w:lineRule="exact"/>
              <w:jc w:val="center"/>
              <w:textAlignment w:val="auto"/>
              <w:rPr>
                <w:rFonts w:hint="eastAsia" w:ascii="仿宋" w:hAnsi="仿宋"/>
                <w:color w:val="000000"/>
                <w:sz w:val="20"/>
                <w:szCs w:val="20"/>
              </w:rPr>
            </w:pPr>
            <w:r>
              <w:rPr>
                <w:rFonts w:hint="eastAsia" w:ascii="仿宋" w:hAnsi="仿宋"/>
                <w:color w:val="000000"/>
                <w:sz w:val="20"/>
                <w:szCs w:val="20"/>
              </w:rPr>
              <w:t>技术</w:t>
            </w:r>
          </w:p>
        </w:tc>
      </w:tr>
    </w:tbl>
    <w:p>
      <w:pPr>
        <w:spacing w:line="560" w:lineRule="exact"/>
        <w:rPr>
          <w:rFonts w:hint="eastAsia" w:ascii="仿宋" w:hAnsi="仿宋" w:cs="仿宋"/>
        </w:rPr>
      </w:pPr>
    </w:p>
    <w:p>
      <w:pPr>
        <w:spacing w:line="560" w:lineRule="exact"/>
        <w:rPr>
          <w:rFonts w:hint="eastAsia" w:ascii="仿宋" w:hAnsi="仿宋" w:cs="仿宋"/>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00007A87" w:usb1="80000000" w:usb2="00000008"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Trebuchet M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Trebuchet MS">
    <w:panose1 w:val="020B0603020202020204"/>
    <w:charset w:val="00"/>
    <w:family w:val="auto"/>
    <w:pitch w:val="default"/>
    <w:sig w:usb0="00000287" w:usb1="00000000" w:usb2="00000000" w:usb3="00000000" w:csb0="2000009F" w:csb1="00000000"/>
  </w:font>
  <w:font w:name="仿宋">
    <w:altName w:val="方正仿宋_GBK"/>
    <w:panose1 w:val="02010609060101010101"/>
    <w:charset w:val="00"/>
    <w:family w:val="modern"/>
    <w:pitch w:val="default"/>
    <w:sig w:usb0="00000000" w:usb1="00000000" w:usb2="00000016" w:usb3="00000000" w:csb0="00040001" w:csb1="00000000"/>
  </w:font>
  <w:font w:name="方正小标宋简体">
    <w:panose1 w:val="02000000000000000000"/>
    <w:charset w:val="86"/>
    <w:family w:val="script"/>
    <w:pitch w:val="default"/>
    <w:sig w:usb0="A00002BF" w:usb1="184F6CFA" w:usb2="00000012" w:usb3="00000000" w:csb0="00040001" w:csb1="00000000"/>
  </w:font>
  <w:font w:name="CESI黑体-GB2312">
    <w:panose1 w:val="02000500000000000000"/>
    <w:charset w:val="86"/>
    <w:family w:val="auto"/>
    <w:pitch w:val="default"/>
    <w:sig w:usb0="800002BF" w:usb1="184F6CF8" w:usb2="00000012" w:usb3="00000000" w:csb0="0004000F" w:csb1="00000000"/>
  </w:font>
  <w:font w:name="方正黑体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true"/>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D644F6AC"/>
    <w:rsid w:val="D644F6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 w:cs="Times New Roman"/>
      <w:kern w:val="2"/>
      <w:sz w:val="32"/>
      <w:szCs w:val="32"/>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customStyle="1" w:styleId="4">
    <w:name w:val="font31"/>
    <w:qFormat/>
    <w:uiPriority w:val="0"/>
    <w:rPr>
      <w:rFonts w:hint="eastAsia" w:ascii="宋体" w:hAnsi="宋体" w:eastAsia="宋体"/>
      <w:color w:val="000000"/>
      <w:sz w:val="20"/>
      <w:szCs w:val="20"/>
      <w:u w:val="none"/>
    </w:rPr>
  </w:style>
  <w:style w:type="character" w:customStyle="1" w:styleId="5">
    <w:name w:val="font11"/>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Office_11.8.2.9980_F1E327BC-269C-435d-A152-05C5408002CA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2022-03-04T09:24:00Z</dcterms:created>
  <dc:creator>skx</dc:creator>
  <cp:lastModifiedBy>skx</cp:lastModifiedBy>
  <dcterms:modified xsi:type="dcterms:W3CDTF">2022-03-04T09:28:41Z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2052-11.8.2.9980</vt:lpwstr>
  </property>
</Properties>
</file>